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FA8" w:rsidRPr="00E3329E" w:rsidRDefault="00392FA8" w:rsidP="00392FA8">
      <w:pPr>
        <w:tabs>
          <w:tab w:val="left" w:pos="360"/>
          <w:tab w:val="left" w:pos="4320"/>
        </w:tabs>
        <w:contextualSpacing/>
        <w:jc w:val="center"/>
        <w:rPr>
          <w:rFonts w:ascii="Arial" w:hAnsi="Arial" w:cs="Arial"/>
          <w:b/>
          <w:sz w:val="20"/>
        </w:rPr>
      </w:pPr>
      <w:r w:rsidRPr="00E3329E">
        <w:rPr>
          <w:rFonts w:ascii="Arial" w:hAnsi="Arial" w:cs="Arial"/>
          <w:b/>
          <w:sz w:val="20"/>
        </w:rPr>
        <w:t>APPENDIX EIGHT</w:t>
      </w:r>
    </w:p>
    <w:p w:rsidR="00392FA8" w:rsidRPr="00E3329E" w:rsidRDefault="00392FA8" w:rsidP="00392FA8">
      <w:pPr>
        <w:tabs>
          <w:tab w:val="left" w:pos="360"/>
          <w:tab w:val="left" w:pos="4320"/>
        </w:tabs>
        <w:contextualSpacing/>
        <w:jc w:val="center"/>
        <w:rPr>
          <w:rFonts w:ascii="Arial" w:hAnsi="Arial" w:cs="Arial"/>
          <w:b/>
          <w:sz w:val="20"/>
        </w:rPr>
      </w:pPr>
    </w:p>
    <w:p w:rsidR="00392FA8" w:rsidRPr="00E3329E" w:rsidRDefault="00392FA8" w:rsidP="00392FA8">
      <w:pPr>
        <w:tabs>
          <w:tab w:val="left" w:pos="360"/>
        </w:tabs>
        <w:contextualSpacing/>
        <w:jc w:val="center"/>
        <w:rPr>
          <w:rFonts w:ascii="Arial" w:hAnsi="Arial" w:cs="Arial"/>
          <w:b/>
          <w:sz w:val="20"/>
        </w:rPr>
      </w:pPr>
      <w:r w:rsidRPr="00E3329E">
        <w:rPr>
          <w:rFonts w:ascii="Arial" w:hAnsi="Arial" w:cs="Arial"/>
          <w:b/>
          <w:sz w:val="20"/>
        </w:rPr>
        <w:t xml:space="preserve">CERTIFICATE OF INTERESTED PARTIES </w:t>
      </w:r>
    </w:p>
    <w:p w:rsidR="00392FA8" w:rsidRDefault="00392FA8" w:rsidP="00392FA8">
      <w:pPr>
        <w:tabs>
          <w:tab w:val="left" w:pos="360"/>
        </w:tabs>
        <w:contextualSpacing/>
        <w:jc w:val="center"/>
        <w:rPr>
          <w:rFonts w:ascii="Arial" w:hAnsi="Arial" w:cs="Arial"/>
          <w:b/>
          <w:sz w:val="20"/>
        </w:rPr>
      </w:pPr>
      <w:r w:rsidRPr="00E3329E">
        <w:rPr>
          <w:rFonts w:ascii="Arial" w:hAnsi="Arial" w:cs="Arial"/>
          <w:b/>
          <w:sz w:val="20"/>
        </w:rPr>
        <w:t xml:space="preserve">(Texas Ethics Commission </w:t>
      </w:r>
      <w:r w:rsidRPr="004F7E98">
        <w:rPr>
          <w:rFonts w:ascii="Arial" w:hAnsi="Arial" w:cs="Arial"/>
          <w:b/>
          <w:sz w:val="20"/>
        </w:rPr>
        <w:t>Form 1295)</w:t>
      </w:r>
      <w:bookmarkStart w:id="0" w:name="_GoBack"/>
      <w:bookmarkEnd w:id="0"/>
    </w:p>
    <w:p w:rsidR="00392FA8" w:rsidRPr="004F7E98" w:rsidRDefault="00392FA8" w:rsidP="00392FA8">
      <w:pPr>
        <w:tabs>
          <w:tab w:val="left" w:pos="360"/>
        </w:tabs>
        <w:contextualSpacing/>
        <w:jc w:val="center"/>
        <w:rPr>
          <w:rFonts w:ascii="Arial" w:hAnsi="Arial" w:cs="Arial"/>
          <w:b/>
          <w:sz w:val="20"/>
        </w:rPr>
      </w:pPr>
    </w:p>
    <w:p w:rsidR="00392FA8" w:rsidRDefault="00392FA8" w:rsidP="00392FA8">
      <w:pPr>
        <w:contextualSpacing/>
        <w:rPr>
          <w:rFonts w:ascii="Arial" w:hAnsi="Arial" w:cs="Arial"/>
          <w:b/>
          <w:sz w:val="20"/>
        </w:rPr>
      </w:pPr>
      <w:r w:rsidRPr="00A07822">
        <w:rPr>
          <w:rFonts w:ascii="Arial" w:hAnsi="Arial" w:cs="Arial"/>
          <w:sz w:val="18"/>
          <w:szCs w:val="18"/>
        </w:rPr>
        <w:t xml:space="preserve">This is a sample Texas Ethics Commission’s FORM 1295 – CERTIFICATE OF INTERESTED PARTIES. Contractor must use the Texas Ethics Commission electronic filing web page (at </w:t>
      </w:r>
      <w:hyperlink r:id="rId4" w:history="1">
        <w:r w:rsidRPr="008C5EF4">
          <w:rPr>
            <w:rStyle w:val="Hyperlink"/>
            <w:rFonts w:ascii="Arial" w:hAnsi="Arial"/>
            <w:sz w:val="16"/>
          </w:rPr>
          <w:t>https://www.ethics.state.tx.us/whatsnew/FAQ_Form1295.html</w:t>
        </w:r>
      </w:hyperlink>
      <w:r w:rsidRPr="00A07822">
        <w:rPr>
          <w:rFonts w:ascii="Arial" w:hAnsi="Arial" w:cs="Arial"/>
          <w:sz w:val="18"/>
          <w:szCs w:val="18"/>
        </w:rPr>
        <w:t xml:space="preserve">) to complete the most current Certificate of Interested Parties form and submit the form as instructed to the Texas Ethics Commission and University. </w:t>
      </w:r>
      <w:proofErr w:type="gramStart"/>
      <w:r w:rsidRPr="00A07822">
        <w:rPr>
          <w:rFonts w:ascii="Arial" w:hAnsi="Arial" w:cs="Arial"/>
          <w:b/>
          <w:sz w:val="20"/>
        </w:rPr>
        <w:t>The Certificate of Interested Parties will be submitted only by Contractor to University with the signed Agreement</w:t>
      </w:r>
      <w:proofErr w:type="gramEnd"/>
      <w:r w:rsidRPr="00A07822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 xml:space="preserve"> </w:t>
      </w:r>
    </w:p>
    <w:p w:rsidR="00392FA8" w:rsidRDefault="00392FA8" w:rsidP="00392FA8">
      <w:pPr>
        <w:contextualSpacing/>
        <w:rPr>
          <w:rFonts w:ascii="Arial" w:hAnsi="Arial" w:cs="Arial"/>
          <w:b/>
          <w:sz w:val="20"/>
        </w:rPr>
      </w:pPr>
    </w:p>
    <w:p w:rsidR="00392FA8" w:rsidRPr="00A07822" w:rsidRDefault="00392FA8" w:rsidP="00392FA8">
      <w:pPr>
        <w:contextualSpacing/>
        <w:rPr>
          <w:rFonts w:ascii="Arial" w:hAnsi="Arial"/>
          <w:sz w:val="18"/>
          <w:szCs w:val="18"/>
        </w:rPr>
      </w:pPr>
      <w:r w:rsidRPr="00124674">
        <w:rPr>
          <w:rFonts w:ascii="Arial" w:hAnsi="Arial"/>
          <w:noProof/>
        </w:rPr>
        <w:drawing>
          <wp:inline distT="0" distB="0" distL="0" distR="0" wp14:anchorId="038BBB62" wp14:editId="22A03FF2">
            <wp:extent cx="5529580" cy="71570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80" cy="715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128C" w:rsidRDefault="00E3128C"/>
    <w:sectPr w:rsidR="00E3128C" w:rsidSect="009E2E50">
      <w:headerReference w:type="even" r:id="rId6"/>
      <w:headerReference w:type="default" r:id="rId7"/>
      <w:headerReference w:type="first" r:id="rId8"/>
      <w:pgSz w:w="12240" w:h="15840" w:code="1"/>
      <w:pgMar w:top="720" w:right="720" w:bottom="720" w:left="72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9FC" w:rsidRDefault="00392F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9FC" w:rsidRDefault="00392F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9FC" w:rsidRDefault="00392F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A8"/>
    <w:rsid w:val="00392FA8"/>
    <w:rsid w:val="00E3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2305"/>
  <w15:chartTrackingRefBased/>
  <w15:docId w15:val="{5BA468FA-15E4-4F04-9ED5-0BF34CF9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FA8"/>
    <w:pPr>
      <w:spacing w:after="0" w:line="240" w:lineRule="auto"/>
      <w:jc w:val="both"/>
    </w:pPr>
    <w:rPr>
      <w:rFonts w:ascii="Helvetica" w:eastAsia="Times" w:hAnsi="Helvetic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92FA8"/>
    <w:pPr>
      <w:tabs>
        <w:tab w:val="center" w:pos="4320"/>
        <w:tab w:val="right" w:pos="8640"/>
      </w:tabs>
      <w:ind w:left="720"/>
    </w:pPr>
    <w:rPr>
      <w:rFonts w:eastAsia="Times New Roman"/>
      <w:sz w:val="20"/>
    </w:rPr>
  </w:style>
  <w:style w:type="character" w:customStyle="1" w:styleId="HeaderChar">
    <w:name w:val="Header Char"/>
    <w:basedOn w:val="DefaultParagraphFont"/>
    <w:link w:val="Header"/>
    <w:rsid w:val="00392FA8"/>
    <w:rPr>
      <w:rFonts w:ascii="Helvetica" w:eastAsia="Times New Roman" w:hAnsi="Helvetica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392F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ethics.state.tx.us/whatsnew/FAQ_Form1295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Michael</dc:creator>
  <cp:keywords/>
  <dc:description/>
  <cp:lastModifiedBy>Ochoa, Michael</cp:lastModifiedBy>
  <cp:revision>1</cp:revision>
  <dcterms:created xsi:type="dcterms:W3CDTF">2017-06-19T13:12:00Z</dcterms:created>
  <dcterms:modified xsi:type="dcterms:W3CDTF">2017-06-19T13:12:00Z</dcterms:modified>
</cp:coreProperties>
</file>